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788E" w:rsidRDefault="00D6788E" w:rsidP="00D6788E">
      <w:pPr>
        <w:spacing w:line="500" w:lineRule="exact"/>
        <w:jc w:val="center"/>
        <w:rPr>
          <w:rFonts w:ascii="標楷體" w:eastAsia="標楷體" w:hAnsi="標楷體"/>
          <w:bCs/>
          <w:color w:val="000000"/>
          <w:sz w:val="32"/>
          <w:szCs w:val="32"/>
        </w:rPr>
      </w:pPr>
      <w:bookmarkStart w:id="0" w:name="_Hlk4059681"/>
      <w:bookmarkStart w:id="1" w:name="_GoBack"/>
      <w:bookmarkEnd w:id="1"/>
      <w:r>
        <w:rPr>
          <w:rFonts w:ascii="標楷體" w:eastAsia="標楷體" w:hAnsi="標楷體" w:hint="eastAsia"/>
          <w:bCs/>
          <w:color w:val="000000"/>
          <w:sz w:val="32"/>
          <w:szCs w:val="32"/>
        </w:rPr>
        <w:t>112年桃園市運動會-市長盃羽球錦標賽</w:t>
      </w:r>
    </w:p>
    <w:p w:rsidR="00D6788E" w:rsidRDefault="00D6788E" w:rsidP="00D6788E">
      <w:pPr>
        <w:rPr>
          <w:rFonts w:ascii="標楷體" w:eastAsia="標楷體" w:hAnsi="標楷體"/>
          <w:bCs/>
        </w:rPr>
      </w:pPr>
      <w:r>
        <w:rPr>
          <w:rFonts w:ascii="標楷體" w:eastAsia="標楷體" w:hAnsi="標楷體" w:hint="eastAsia"/>
          <w:bCs/>
        </w:rPr>
        <w:t>一、主    旨：倡導全民運動，提升本市羽球運動風氣。</w:t>
      </w:r>
    </w:p>
    <w:p w:rsidR="00D6788E" w:rsidRDefault="00D6788E" w:rsidP="00D6788E">
      <w:pPr>
        <w:rPr>
          <w:rFonts w:ascii="標楷體" w:eastAsia="標楷體" w:hAnsi="標楷體"/>
          <w:bCs/>
        </w:rPr>
      </w:pPr>
      <w:r>
        <w:rPr>
          <w:rFonts w:ascii="標楷體" w:eastAsia="標楷體" w:hAnsi="標楷體" w:hint="eastAsia"/>
          <w:bCs/>
        </w:rPr>
        <w:t>二、指導單位：桃園市政府</w:t>
      </w:r>
    </w:p>
    <w:p w:rsidR="00D6788E" w:rsidRDefault="00D6788E" w:rsidP="00D6788E">
      <w:pPr>
        <w:rPr>
          <w:rFonts w:ascii="標楷體" w:eastAsia="標楷體" w:hAnsi="標楷體"/>
          <w:bCs/>
        </w:rPr>
      </w:pPr>
      <w:r>
        <w:rPr>
          <w:rFonts w:ascii="標楷體" w:eastAsia="標楷體" w:hAnsi="標楷體" w:hint="eastAsia"/>
          <w:bCs/>
        </w:rPr>
        <w:t>三、主辦單位：桃園市政府體育局</w:t>
      </w:r>
    </w:p>
    <w:p w:rsidR="00D6788E" w:rsidRDefault="00D6788E" w:rsidP="00D6788E">
      <w:pPr>
        <w:rPr>
          <w:rFonts w:ascii="標楷體" w:eastAsia="標楷體" w:hAnsi="標楷體"/>
          <w:bCs/>
        </w:rPr>
      </w:pPr>
      <w:r>
        <w:rPr>
          <w:rFonts w:ascii="標楷體" w:eastAsia="標楷體" w:hAnsi="標楷體" w:hint="eastAsia"/>
          <w:bCs/>
        </w:rPr>
        <w:t>四、承辦單位：桃園市體育總會羽球委員會</w:t>
      </w:r>
    </w:p>
    <w:p w:rsidR="00D6788E" w:rsidRDefault="00D6788E" w:rsidP="00D6788E">
      <w:pPr>
        <w:rPr>
          <w:rFonts w:ascii="標楷體" w:eastAsia="標楷體" w:hAnsi="標楷體"/>
          <w:bCs/>
        </w:rPr>
      </w:pPr>
      <w:r>
        <w:rPr>
          <w:rFonts w:ascii="標楷體" w:eastAsia="標楷體" w:hAnsi="標楷體" w:hint="eastAsia"/>
          <w:bCs/>
        </w:rPr>
        <w:t>五、協辦單位：桃園市羽球協會</w:t>
      </w:r>
      <w:r w:rsidR="007C5AA8">
        <w:rPr>
          <w:rFonts w:ascii="標楷體" w:eastAsia="標楷體" w:hAnsi="標楷體" w:hint="eastAsia"/>
          <w:bCs/>
        </w:rPr>
        <w:t xml:space="preserve"> 中原大學體育室</w:t>
      </w:r>
    </w:p>
    <w:p w:rsidR="00D6788E" w:rsidRDefault="00D6788E" w:rsidP="00D6788E">
      <w:pPr>
        <w:rPr>
          <w:rFonts w:ascii="標楷體" w:eastAsia="標楷體" w:hAnsi="標楷體"/>
          <w:bCs/>
        </w:rPr>
      </w:pPr>
      <w:r>
        <w:rPr>
          <w:rFonts w:ascii="標楷體" w:eastAsia="標楷體" w:hAnsi="標楷體" w:hint="eastAsia"/>
          <w:bCs/>
        </w:rPr>
        <w:t>六、比賽地點：桃園市中原大學體育館 (桃園市中壢區新中北路200號)</w:t>
      </w:r>
    </w:p>
    <w:p w:rsidR="00D6788E" w:rsidRPr="00A60345" w:rsidRDefault="00D6788E" w:rsidP="00D6788E">
      <w:pPr>
        <w:rPr>
          <w:rFonts w:ascii="標楷體" w:eastAsia="標楷體" w:hAnsi="標楷體"/>
          <w:bCs/>
          <w:color w:val="000000"/>
        </w:rPr>
      </w:pPr>
      <w:r w:rsidRPr="00A60345">
        <w:rPr>
          <w:rFonts w:ascii="標楷體" w:eastAsia="標楷體" w:hAnsi="標楷體" w:hint="eastAsia"/>
          <w:bCs/>
          <w:color w:val="000000"/>
        </w:rPr>
        <w:t>七、比賽日期：學生組6月</w:t>
      </w:r>
      <w:r w:rsidR="00AC4AAE" w:rsidRPr="00A60345">
        <w:rPr>
          <w:rFonts w:ascii="標楷體" w:eastAsia="標楷體" w:hAnsi="標楷體" w:hint="eastAsia"/>
          <w:bCs/>
          <w:color w:val="000000"/>
        </w:rPr>
        <w:t>16</w:t>
      </w:r>
      <w:r w:rsidRPr="00A60345">
        <w:rPr>
          <w:rFonts w:ascii="標楷體" w:eastAsia="標楷體" w:hAnsi="標楷體" w:hint="eastAsia"/>
          <w:bCs/>
          <w:color w:val="000000"/>
        </w:rPr>
        <w:t>、1</w:t>
      </w:r>
      <w:r w:rsidR="00AC4AAE" w:rsidRPr="00A60345">
        <w:rPr>
          <w:rFonts w:ascii="標楷體" w:eastAsia="標楷體" w:hAnsi="標楷體" w:hint="eastAsia"/>
          <w:bCs/>
          <w:color w:val="000000"/>
        </w:rPr>
        <w:t>7</w:t>
      </w:r>
      <w:r w:rsidRPr="00A60345">
        <w:rPr>
          <w:rFonts w:ascii="標楷體" w:eastAsia="標楷體" w:hAnsi="標楷體" w:hint="eastAsia"/>
          <w:bCs/>
          <w:color w:val="000000"/>
        </w:rPr>
        <w:t>(週五與週六)、6月1</w:t>
      </w:r>
      <w:r w:rsidR="00AC4AAE" w:rsidRPr="00A60345">
        <w:rPr>
          <w:rFonts w:ascii="標楷體" w:eastAsia="標楷體" w:hAnsi="標楷體" w:hint="eastAsia"/>
          <w:bCs/>
          <w:color w:val="000000"/>
        </w:rPr>
        <w:t>8</w:t>
      </w:r>
      <w:r w:rsidRPr="00A60345">
        <w:rPr>
          <w:rFonts w:ascii="標楷體" w:eastAsia="標楷體" w:hAnsi="標楷體" w:hint="eastAsia"/>
          <w:bCs/>
          <w:color w:val="000000"/>
        </w:rPr>
        <w:t>日社會組(週日)。</w:t>
      </w:r>
    </w:p>
    <w:p w:rsidR="00D6788E" w:rsidRDefault="00D6788E" w:rsidP="00D6788E">
      <w:pPr>
        <w:rPr>
          <w:rFonts w:ascii="標楷體" w:eastAsia="標楷體" w:hAnsi="標楷體"/>
          <w:bCs/>
          <w:color w:val="000000"/>
        </w:rPr>
      </w:pPr>
      <w:r w:rsidRPr="00A60345">
        <w:rPr>
          <w:rFonts w:ascii="標楷體" w:eastAsia="標楷體" w:hAnsi="標楷體" w:hint="eastAsia"/>
          <w:bCs/>
          <w:color w:val="000000"/>
        </w:rPr>
        <w:t xml:space="preserve">              112年6月</w:t>
      </w:r>
      <w:r w:rsidR="00AC4AAE" w:rsidRPr="00A60345">
        <w:rPr>
          <w:rFonts w:ascii="標楷體" w:eastAsia="標楷體" w:hAnsi="標楷體" w:hint="eastAsia"/>
          <w:bCs/>
          <w:color w:val="000000"/>
        </w:rPr>
        <w:t>16</w:t>
      </w:r>
      <w:r w:rsidRPr="00A60345">
        <w:rPr>
          <w:rFonts w:ascii="標楷體" w:eastAsia="標楷體" w:hAnsi="標楷體" w:hint="eastAsia"/>
          <w:bCs/>
          <w:color w:val="000000"/>
        </w:rPr>
        <w:t>、</w:t>
      </w:r>
      <w:r w:rsidR="00AC4AAE" w:rsidRPr="00A60345">
        <w:rPr>
          <w:rFonts w:ascii="標楷體" w:eastAsia="標楷體" w:hAnsi="標楷體" w:hint="eastAsia"/>
          <w:bCs/>
          <w:color w:val="000000"/>
        </w:rPr>
        <w:t>17</w:t>
      </w:r>
      <w:r w:rsidRPr="00A60345">
        <w:rPr>
          <w:rFonts w:ascii="標楷體" w:eastAsia="標楷體" w:hAnsi="標楷體" w:hint="eastAsia"/>
          <w:bCs/>
          <w:color w:val="000000"/>
        </w:rPr>
        <w:t>、1</w:t>
      </w:r>
      <w:r w:rsidR="00AC4AAE" w:rsidRPr="00A60345">
        <w:rPr>
          <w:rFonts w:ascii="標楷體" w:eastAsia="標楷體" w:hAnsi="標楷體" w:hint="eastAsia"/>
          <w:bCs/>
          <w:color w:val="000000"/>
        </w:rPr>
        <w:t>8</w:t>
      </w:r>
      <w:r w:rsidRPr="00A60345">
        <w:rPr>
          <w:rFonts w:ascii="標楷體" w:eastAsia="標楷體" w:hAnsi="標楷體" w:hint="eastAsia"/>
          <w:bCs/>
          <w:color w:val="000000"/>
        </w:rPr>
        <w:t>日(週五至週日共3天)。</w:t>
      </w:r>
    </w:p>
    <w:p w:rsidR="00D6788E" w:rsidRDefault="00D6788E" w:rsidP="00D6788E">
      <w:pPr>
        <w:rPr>
          <w:rFonts w:ascii="標楷體" w:eastAsia="標楷體" w:hAnsi="標楷體"/>
          <w:bCs/>
        </w:rPr>
      </w:pPr>
      <w:r>
        <w:rPr>
          <w:rFonts w:ascii="標楷體" w:eastAsia="標楷體" w:hAnsi="標楷體" w:hint="eastAsia"/>
          <w:bCs/>
        </w:rPr>
        <w:t>八、比賽用球：比賽級羽球</w:t>
      </w:r>
    </w:p>
    <w:p w:rsidR="00D6788E" w:rsidRDefault="00D6788E" w:rsidP="00D6788E">
      <w:pPr>
        <w:ind w:left="2834" w:hangingChars="1181" w:hanging="2834"/>
        <w:rPr>
          <w:rFonts w:ascii="標楷體" w:eastAsia="標楷體" w:hAnsi="標楷體"/>
          <w:bCs/>
        </w:rPr>
      </w:pPr>
      <w:r>
        <w:rPr>
          <w:rFonts w:ascii="標楷體" w:eastAsia="標楷體" w:hAnsi="標楷體" w:hint="eastAsia"/>
          <w:bCs/>
        </w:rPr>
        <w:t>九、比賽組別及參加資格：</w:t>
      </w:r>
    </w:p>
    <w:p w:rsidR="00D6788E" w:rsidRDefault="00D6788E" w:rsidP="00D6788E">
      <w:pPr>
        <w:ind w:left="2834" w:hangingChars="1181" w:hanging="2834"/>
        <w:rPr>
          <w:rFonts w:ascii="標楷體" w:eastAsia="標楷體" w:hAnsi="標楷體"/>
          <w:bCs/>
        </w:rPr>
      </w:pPr>
      <w:r>
        <w:rPr>
          <w:rFonts w:ascii="標楷體" w:eastAsia="標楷體" w:hAnsi="標楷體" w:hint="eastAsia"/>
          <w:bCs/>
        </w:rPr>
        <w:t xml:space="preserve">    每人限報團體賽及個人賽各一組(個人賽限單打或雙打擇一)。</w:t>
      </w:r>
    </w:p>
    <w:p w:rsidR="00D6788E" w:rsidRDefault="00D6788E" w:rsidP="00D6788E">
      <w:pPr>
        <w:rPr>
          <w:rFonts w:ascii="標楷體" w:eastAsia="標楷體" w:hAnsi="標楷體"/>
          <w:bCs/>
        </w:rPr>
      </w:pPr>
      <w:r>
        <w:rPr>
          <w:rFonts w:ascii="標楷體" w:eastAsia="標楷體" w:hAnsi="標楷體" w:hint="eastAsia"/>
          <w:bCs/>
        </w:rPr>
        <w:t xml:space="preserve">   (一)個人單打賽：學生組每校各組限報2人。</w:t>
      </w:r>
      <w:r w:rsidR="007C5AA8" w:rsidRPr="007C5AA8">
        <w:rPr>
          <w:rFonts w:ascii="標楷體" w:eastAsia="標楷體" w:hAnsi="標楷體" w:hint="eastAsia"/>
          <w:b/>
          <w:bCs/>
          <w:u w:val="single"/>
        </w:rPr>
        <w:t>111學年度應屆畢業生可報名</w:t>
      </w:r>
    </w:p>
    <w:p w:rsidR="00D6788E" w:rsidRDefault="00D6788E" w:rsidP="00D6788E">
      <w:pPr>
        <w:ind w:left="955" w:hangingChars="398" w:hanging="955"/>
        <w:rPr>
          <w:rFonts w:ascii="標楷體" w:eastAsia="標楷體" w:hAnsi="標楷體"/>
          <w:bCs/>
        </w:rPr>
      </w:pPr>
      <w:r>
        <w:rPr>
          <w:rFonts w:ascii="標楷體" w:eastAsia="標楷體" w:hAnsi="標楷體" w:hint="eastAsia"/>
          <w:bCs/>
        </w:rPr>
        <w:t xml:space="preserve">      1.國小4年級男子組  2.國小4年級女子組  3.國小5年級男子組  </w:t>
      </w:r>
    </w:p>
    <w:p w:rsidR="00D6788E" w:rsidRDefault="00D6788E" w:rsidP="00D6788E">
      <w:pPr>
        <w:ind w:leftChars="300" w:left="955" w:hangingChars="98" w:hanging="235"/>
        <w:rPr>
          <w:rFonts w:ascii="標楷體" w:eastAsia="標楷體" w:hAnsi="標楷體"/>
          <w:bCs/>
        </w:rPr>
      </w:pPr>
      <w:r>
        <w:rPr>
          <w:rFonts w:ascii="標楷體" w:eastAsia="標楷體" w:hAnsi="標楷體" w:hint="eastAsia"/>
          <w:bCs/>
        </w:rPr>
        <w:t>4.國小5年級女子組  5.國小6年級女子組  6.國小6年級男子組</w:t>
      </w:r>
    </w:p>
    <w:p w:rsidR="00D6788E" w:rsidRDefault="00D6788E" w:rsidP="00D6788E">
      <w:pPr>
        <w:ind w:leftChars="300" w:left="955" w:hangingChars="98" w:hanging="235"/>
        <w:rPr>
          <w:rFonts w:ascii="標楷體" w:eastAsia="標楷體" w:hAnsi="標楷體"/>
          <w:bCs/>
          <w:kern w:val="0"/>
        </w:rPr>
      </w:pPr>
      <w:r>
        <w:rPr>
          <w:rFonts w:ascii="標楷體" w:eastAsia="標楷體" w:hAnsi="標楷體" w:hint="eastAsia"/>
          <w:bCs/>
          <w:kern w:val="0"/>
        </w:rPr>
        <w:t>7.國中男子組        8.國中女子組   9.高中男子組   10.高中女子組</w:t>
      </w:r>
    </w:p>
    <w:p w:rsidR="00D6788E" w:rsidRDefault="00D6788E" w:rsidP="00D6788E">
      <w:pPr>
        <w:ind w:left="955" w:hangingChars="398" w:hanging="955"/>
        <w:rPr>
          <w:rFonts w:ascii="標楷體" w:eastAsia="標楷體" w:hAnsi="標楷體"/>
          <w:bCs/>
        </w:rPr>
      </w:pPr>
      <w:r>
        <w:rPr>
          <w:rFonts w:ascii="標楷體" w:eastAsia="標楷體" w:hAnsi="標楷體" w:hint="eastAsia"/>
          <w:bCs/>
        </w:rPr>
        <w:t xml:space="preserve">   (二)個人雙打賽：學生組每校各組限報2組。</w:t>
      </w:r>
      <w:r w:rsidR="007C5AA8" w:rsidRPr="007C5AA8">
        <w:rPr>
          <w:rFonts w:ascii="標楷體" w:eastAsia="標楷體" w:hAnsi="標楷體" w:hint="eastAsia"/>
          <w:b/>
          <w:bCs/>
          <w:u w:val="single"/>
        </w:rPr>
        <w:t>111學年度應屆畢業生可報名</w:t>
      </w:r>
    </w:p>
    <w:p w:rsidR="00D6788E" w:rsidRDefault="00D6788E" w:rsidP="00D6788E">
      <w:pPr>
        <w:ind w:left="955" w:hangingChars="398" w:hanging="955"/>
        <w:rPr>
          <w:rFonts w:ascii="標楷體" w:eastAsia="標楷體" w:hAnsi="標楷體"/>
          <w:bCs/>
        </w:rPr>
      </w:pPr>
      <w:r>
        <w:rPr>
          <w:rFonts w:ascii="標楷體" w:eastAsia="標楷體" w:hAnsi="標楷體" w:hint="eastAsia"/>
          <w:bCs/>
        </w:rPr>
        <w:t xml:space="preserve">      1.國小4年級男子組  2.國小4年級女子組  3.國小5年級男子組</w:t>
      </w:r>
    </w:p>
    <w:p w:rsidR="00D6788E" w:rsidRDefault="00D6788E" w:rsidP="00D6788E">
      <w:pPr>
        <w:ind w:leftChars="300" w:left="955" w:hangingChars="98" w:hanging="235"/>
        <w:rPr>
          <w:rFonts w:ascii="標楷體" w:eastAsia="標楷體" w:hAnsi="標楷體"/>
          <w:bCs/>
        </w:rPr>
      </w:pPr>
      <w:r>
        <w:rPr>
          <w:rFonts w:ascii="標楷體" w:eastAsia="標楷體" w:hAnsi="標楷體" w:hint="eastAsia"/>
          <w:bCs/>
        </w:rPr>
        <w:t>4.國小5年級女子組  5.國小6年級女子組  6.國小6年級男子組</w:t>
      </w:r>
    </w:p>
    <w:p w:rsidR="00D6788E" w:rsidRDefault="00D6788E" w:rsidP="00D6788E">
      <w:pPr>
        <w:ind w:leftChars="300" w:left="955" w:hangingChars="98" w:hanging="235"/>
        <w:rPr>
          <w:rFonts w:ascii="標楷體" w:eastAsia="標楷體" w:hAnsi="標楷體"/>
          <w:bCs/>
          <w:kern w:val="0"/>
        </w:rPr>
      </w:pPr>
      <w:r>
        <w:rPr>
          <w:rFonts w:ascii="標楷體" w:eastAsia="標楷體" w:hAnsi="標楷體" w:hint="eastAsia"/>
          <w:bCs/>
          <w:kern w:val="0"/>
        </w:rPr>
        <w:t>7.國中男子組        8.國中女子組   9.高中男子組   10.高中女子組</w:t>
      </w:r>
    </w:p>
    <w:p w:rsidR="00D6788E" w:rsidRDefault="00D6788E" w:rsidP="00D6788E">
      <w:pPr>
        <w:ind w:leftChars="150" w:left="955" w:hangingChars="248" w:hanging="595"/>
        <w:rPr>
          <w:rFonts w:ascii="標楷體" w:eastAsia="標楷體" w:hAnsi="標楷體"/>
          <w:bCs/>
        </w:rPr>
      </w:pPr>
      <w:r>
        <w:rPr>
          <w:rFonts w:ascii="標楷體" w:eastAsia="標楷體" w:hAnsi="標楷體" w:hint="eastAsia"/>
          <w:bCs/>
        </w:rPr>
        <w:t>(三)團體賽：學生組每校各組限報一隊。</w:t>
      </w:r>
    </w:p>
    <w:p w:rsidR="00D6788E" w:rsidRDefault="00D6788E" w:rsidP="00D6788E">
      <w:pPr>
        <w:ind w:left="955" w:hangingChars="398" w:hanging="955"/>
        <w:rPr>
          <w:rFonts w:ascii="標楷體" w:eastAsia="標楷體" w:hAnsi="標楷體"/>
          <w:bCs/>
        </w:rPr>
      </w:pPr>
      <w:r>
        <w:rPr>
          <w:rFonts w:ascii="標楷體" w:eastAsia="標楷體" w:hAnsi="標楷體" w:hint="eastAsia"/>
          <w:bCs/>
        </w:rPr>
        <w:t xml:space="preserve">      1.公開男子組 2.公開女子組 3.壯年男子組 4.壯年女子組 5.長青組</w:t>
      </w:r>
    </w:p>
    <w:p w:rsidR="00D6788E" w:rsidRDefault="00D6788E" w:rsidP="00D6788E">
      <w:pPr>
        <w:ind w:left="955" w:hangingChars="398" w:hanging="955"/>
        <w:rPr>
          <w:rFonts w:ascii="標楷體" w:eastAsia="標楷體" w:hAnsi="標楷體"/>
          <w:bCs/>
        </w:rPr>
      </w:pPr>
      <w:r>
        <w:rPr>
          <w:rFonts w:ascii="標楷體" w:eastAsia="標楷體" w:hAnsi="標楷體" w:hint="eastAsia"/>
          <w:bCs/>
        </w:rPr>
        <w:t xml:space="preserve">      6.樂齡組7.國小男子組8.國小女子組9.國中男子組 10.國中女子組 </w:t>
      </w:r>
    </w:p>
    <w:p w:rsidR="00D6788E" w:rsidRDefault="00D6788E" w:rsidP="00D6788E">
      <w:pPr>
        <w:ind w:left="955" w:hangingChars="398" w:hanging="955"/>
        <w:rPr>
          <w:rFonts w:ascii="標楷體" w:eastAsia="標楷體" w:hAnsi="標楷體"/>
          <w:bCs/>
        </w:rPr>
      </w:pPr>
      <w:r>
        <w:rPr>
          <w:rFonts w:ascii="標楷體" w:eastAsia="標楷體" w:hAnsi="標楷體" w:hint="eastAsia"/>
          <w:bCs/>
        </w:rPr>
        <w:t xml:space="preserve">      11.高中男子組 12.高中女子組 </w:t>
      </w:r>
    </w:p>
    <w:p w:rsidR="00D6788E" w:rsidRDefault="00D6788E" w:rsidP="00D6788E">
      <w:pPr>
        <w:ind w:left="955" w:hangingChars="398" w:hanging="955"/>
        <w:rPr>
          <w:rFonts w:ascii="標楷體" w:eastAsia="標楷體" w:hAnsi="標楷體"/>
          <w:bCs/>
        </w:rPr>
      </w:pPr>
      <w:r>
        <w:rPr>
          <w:rFonts w:ascii="標楷體" w:eastAsia="標楷體" w:hAnsi="標楷體" w:hint="eastAsia"/>
          <w:bCs/>
        </w:rPr>
        <w:t xml:space="preserve">    附註</w:t>
      </w:r>
    </w:p>
    <w:p w:rsidR="00D6788E" w:rsidRDefault="00D6788E" w:rsidP="00D6788E">
      <w:pPr>
        <w:ind w:left="955" w:hangingChars="398" w:hanging="955"/>
        <w:rPr>
          <w:rFonts w:ascii="標楷體" w:eastAsia="標楷體" w:hAnsi="標楷體"/>
          <w:bCs/>
        </w:rPr>
      </w:pPr>
      <w:r>
        <w:rPr>
          <w:rFonts w:ascii="標楷體" w:eastAsia="標楷體" w:hAnsi="標楷體" w:hint="eastAsia"/>
          <w:bCs/>
        </w:rPr>
        <w:t xml:space="preserve">      1.高中、國中及國小組限就讀本市各高中、國中、小之學生，團體賽及個人賽均需以校為單位組隊，並經由學校統一報名。</w:t>
      </w:r>
      <w:r w:rsidR="007C5AA8" w:rsidRPr="007C5AA8">
        <w:rPr>
          <w:rFonts w:ascii="標楷體" w:eastAsia="標楷體" w:hAnsi="標楷體" w:hint="eastAsia"/>
          <w:b/>
          <w:bCs/>
          <w:u w:val="single"/>
        </w:rPr>
        <w:t>111學年度應屆畢業生可報名</w:t>
      </w:r>
    </w:p>
    <w:p w:rsidR="00D6788E" w:rsidRDefault="00D6788E" w:rsidP="00D6788E">
      <w:pPr>
        <w:ind w:left="955" w:hangingChars="398" w:hanging="955"/>
        <w:rPr>
          <w:rFonts w:ascii="標楷體" w:eastAsia="標楷體" w:hAnsi="標楷體"/>
          <w:bCs/>
        </w:rPr>
      </w:pPr>
      <w:r>
        <w:rPr>
          <w:rFonts w:ascii="標楷體" w:eastAsia="標楷體" w:hAnsi="標楷體" w:hint="eastAsia"/>
          <w:bCs/>
        </w:rPr>
        <w:t xml:space="preserve">      2.壯年組需年滿45歲(含67年次)以上者，均可自由組隊參加。</w:t>
      </w:r>
    </w:p>
    <w:p w:rsidR="00D6788E" w:rsidRDefault="00D6788E" w:rsidP="00D6788E">
      <w:pPr>
        <w:ind w:left="955" w:hangingChars="398" w:hanging="955"/>
        <w:rPr>
          <w:rFonts w:ascii="標楷體" w:eastAsia="標楷體" w:hAnsi="標楷體"/>
          <w:bCs/>
        </w:rPr>
      </w:pPr>
      <w:r>
        <w:rPr>
          <w:rFonts w:ascii="標楷體" w:eastAsia="標楷體" w:hAnsi="標楷體" w:hint="eastAsia"/>
          <w:bCs/>
        </w:rPr>
        <w:t xml:space="preserve">      3.長青組需年滿55歲(含57年次)以上者，均可自由組隊參加。</w:t>
      </w:r>
    </w:p>
    <w:p w:rsidR="00D6788E" w:rsidRDefault="00D6788E" w:rsidP="00D6788E">
      <w:pPr>
        <w:ind w:left="955" w:hangingChars="398" w:hanging="955"/>
        <w:rPr>
          <w:rFonts w:ascii="標楷體" w:eastAsia="標楷體" w:hAnsi="標楷體"/>
          <w:bCs/>
        </w:rPr>
      </w:pPr>
      <w:r>
        <w:rPr>
          <w:rFonts w:ascii="標楷體" w:eastAsia="標楷體" w:hAnsi="標楷體" w:hint="eastAsia"/>
          <w:bCs/>
        </w:rPr>
        <w:t xml:space="preserve">      4.樂齡組需年滿65歲(含47年次)以上者，均可自由組隊參加。</w:t>
      </w:r>
    </w:p>
    <w:p w:rsidR="00D6788E" w:rsidRDefault="00D6788E" w:rsidP="00D6788E">
      <w:pPr>
        <w:ind w:left="1080" w:hangingChars="450" w:hanging="1080"/>
        <w:rPr>
          <w:rFonts w:ascii="標楷體" w:eastAsia="標楷體" w:hAnsi="標楷體"/>
          <w:bCs/>
        </w:rPr>
      </w:pPr>
      <w:r>
        <w:rPr>
          <w:rFonts w:ascii="標楷體" w:eastAsia="標楷體" w:hAnsi="標楷體" w:hint="eastAsia"/>
          <w:bCs/>
        </w:rPr>
        <w:t xml:space="preserve">      5.團體賽公開組不限年齡及戶籍均可自由組隊參賽。</w:t>
      </w:r>
    </w:p>
    <w:p w:rsidR="00D6788E" w:rsidRDefault="00D6788E" w:rsidP="00D6788E">
      <w:pPr>
        <w:ind w:left="1080" w:hangingChars="450" w:hanging="1080"/>
        <w:rPr>
          <w:rFonts w:ascii="標楷體" w:eastAsia="標楷體" w:hAnsi="標楷體"/>
          <w:bCs/>
        </w:rPr>
      </w:pPr>
      <w:r>
        <w:rPr>
          <w:rFonts w:ascii="標楷體" w:eastAsia="標楷體" w:hAnsi="標楷體" w:hint="eastAsia"/>
          <w:bCs/>
        </w:rPr>
        <w:t xml:space="preserve">      </w:t>
      </w:r>
    </w:p>
    <w:p w:rsidR="00D6788E" w:rsidRDefault="00D6788E" w:rsidP="00D6788E">
      <w:pPr>
        <w:ind w:left="991" w:hangingChars="413" w:hanging="991"/>
        <w:rPr>
          <w:rFonts w:ascii="標楷體" w:eastAsia="標楷體" w:hAnsi="標楷體"/>
          <w:bCs/>
        </w:rPr>
      </w:pPr>
      <w:r>
        <w:rPr>
          <w:rFonts w:ascii="標楷體" w:eastAsia="標楷體" w:hAnsi="標楷體" w:hint="eastAsia"/>
          <w:bCs/>
        </w:rPr>
        <w:t xml:space="preserve">  十、比賽制度：</w:t>
      </w:r>
    </w:p>
    <w:p w:rsidR="00D6788E" w:rsidRDefault="00D6788E" w:rsidP="00D6788E">
      <w:pPr>
        <w:ind w:left="360" w:firstLineChars="27" w:firstLine="65"/>
        <w:rPr>
          <w:rFonts w:ascii="標楷體" w:eastAsia="標楷體" w:hAnsi="標楷體"/>
          <w:bCs/>
        </w:rPr>
      </w:pPr>
      <w:r>
        <w:rPr>
          <w:rFonts w:ascii="標楷體" w:eastAsia="標楷體" w:hAnsi="標楷體" w:hint="eastAsia"/>
          <w:bCs/>
        </w:rPr>
        <w:t>(一) 比賽規則依中華羽協公布之羽球規則辦理。</w:t>
      </w:r>
    </w:p>
    <w:p w:rsidR="00D6788E" w:rsidRDefault="00D6788E" w:rsidP="00D6788E">
      <w:pPr>
        <w:ind w:left="900" w:hanging="474"/>
        <w:rPr>
          <w:rFonts w:ascii="標楷體" w:eastAsia="標楷體" w:hAnsi="標楷體"/>
          <w:bCs/>
        </w:rPr>
      </w:pPr>
      <w:r>
        <w:rPr>
          <w:rFonts w:ascii="標楷體" w:eastAsia="標楷體" w:hAnsi="標楷體" w:hint="eastAsia"/>
          <w:bCs/>
        </w:rPr>
        <w:t>(二) 團體賽學生組為五點三勝制(單、單、雙、雙、單，不得兼點)，其餘各組為三點雙打(總分制,總分相同勝2點為勝)。每點採一局31分決勝負(不得兼點)。</w:t>
      </w:r>
    </w:p>
    <w:p w:rsidR="00D6788E" w:rsidRDefault="00D6788E" w:rsidP="00D6788E">
      <w:pPr>
        <w:spacing w:line="400" w:lineRule="exact"/>
        <w:rPr>
          <w:rFonts w:ascii="標楷體" w:eastAsia="標楷體" w:hAnsi="標楷體"/>
          <w:bCs/>
        </w:rPr>
      </w:pPr>
      <w:r>
        <w:rPr>
          <w:rFonts w:ascii="標楷體" w:eastAsia="標楷體" w:hAnsi="標楷體" w:hint="eastAsia"/>
          <w:bCs/>
        </w:rPr>
        <w:lastRenderedPageBreak/>
        <w:t xml:space="preserve">    (三) 各隊排點，不得空點；若有空點現象時，依下列方式處理：</w:t>
      </w:r>
    </w:p>
    <w:p w:rsidR="00D6788E" w:rsidRDefault="00D6788E" w:rsidP="00D6788E">
      <w:pPr>
        <w:spacing w:line="400" w:lineRule="exact"/>
        <w:ind w:leftChars="350" w:left="1078" w:hangingChars="99" w:hanging="238"/>
        <w:rPr>
          <w:rFonts w:ascii="標楷體" w:eastAsia="標楷體" w:hAnsi="標楷體"/>
          <w:bCs/>
        </w:rPr>
      </w:pPr>
      <w:r>
        <w:rPr>
          <w:rFonts w:ascii="標楷體" w:eastAsia="標楷體" w:hAnsi="標楷體" w:hint="eastAsia"/>
          <w:bCs/>
        </w:rPr>
        <w:t>1.兩隊勝負尚未分出之前，出賽單位各點若有選手缺席時，視同空點（雙打時，僅1名選手出賽亦屬空點）。空點一經判定，則不論該場已賽勝負如何，一概判為對方之勝場（其比數之計算學生組為3:0及;社會組為93：0）。</w:t>
      </w:r>
    </w:p>
    <w:p w:rsidR="00D6788E" w:rsidRDefault="00D6788E" w:rsidP="00D6788E">
      <w:pPr>
        <w:spacing w:line="400" w:lineRule="exact"/>
        <w:ind w:leftChars="350" w:left="1078" w:hangingChars="99" w:hanging="238"/>
        <w:rPr>
          <w:rFonts w:ascii="標楷體" w:eastAsia="標楷體" w:hAnsi="標楷體"/>
          <w:bCs/>
        </w:rPr>
      </w:pPr>
      <w:r>
        <w:rPr>
          <w:rFonts w:ascii="標楷體" w:eastAsia="標楷體" w:hAnsi="標楷體" w:hint="eastAsia"/>
          <w:bCs/>
        </w:rPr>
        <w:t>2.若出賽單位選手不足時，應於排點前向大會申明，並告知對方後，只可將選手排在前面各點，中間不得有空點，後面未排之各點均判為對方之勝點（若未告知時，則該場比賽亦視為空點，而判為對方之勝場）。</w:t>
      </w:r>
    </w:p>
    <w:p w:rsidR="00D6788E" w:rsidRDefault="00D6788E" w:rsidP="00D6788E">
      <w:pPr>
        <w:spacing w:line="400" w:lineRule="exact"/>
        <w:ind w:leftChars="350" w:left="1078" w:hangingChars="99" w:hanging="238"/>
        <w:rPr>
          <w:rFonts w:ascii="標楷體" w:eastAsia="標楷體" w:hAnsi="標楷體"/>
          <w:bCs/>
        </w:rPr>
      </w:pPr>
      <w:r>
        <w:rPr>
          <w:rFonts w:ascii="標楷體" w:eastAsia="標楷體" w:hAnsi="標楷體" w:hint="eastAsia"/>
          <w:bCs/>
        </w:rPr>
        <w:t>3.空點經判定後，僅該場判為負場，其前已賽成績依舊保留，亦不取消往後之賽程。</w:t>
      </w:r>
    </w:p>
    <w:p w:rsidR="00D6788E" w:rsidRDefault="00D6788E" w:rsidP="00D6788E">
      <w:pPr>
        <w:spacing w:line="400" w:lineRule="exact"/>
        <w:ind w:left="900" w:hangingChars="375" w:hanging="900"/>
        <w:rPr>
          <w:rFonts w:ascii="標楷體" w:eastAsia="標楷體" w:hAnsi="標楷體"/>
          <w:bCs/>
        </w:rPr>
      </w:pPr>
      <w:r>
        <w:rPr>
          <w:rFonts w:ascii="標楷體" w:eastAsia="標楷體" w:hAnsi="標楷體" w:hint="eastAsia"/>
          <w:bCs/>
        </w:rPr>
        <w:t xml:space="preserve">    (五) 兩隊出賽時，雙方選手必須全體列隊，核對各點出賽選手身份無誤後，開始進行比賽。比賽結束前，若出賽選手有人、證不符之情況，得再次要求核對選手身份。</w:t>
      </w:r>
    </w:p>
    <w:p w:rsidR="00D6788E" w:rsidRDefault="00D6788E" w:rsidP="00D6788E">
      <w:pPr>
        <w:spacing w:line="400" w:lineRule="exact"/>
        <w:rPr>
          <w:rFonts w:ascii="標楷體" w:eastAsia="標楷體" w:hAnsi="標楷體"/>
          <w:bCs/>
        </w:rPr>
      </w:pPr>
      <w:r>
        <w:rPr>
          <w:rFonts w:ascii="標楷體" w:eastAsia="標楷體" w:hAnsi="標楷體" w:hint="eastAsia"/>
          <w:bCs/>
        </w:rPr>
        <w:t xml:space="preserve">    (六)循環賽計分法：</w:t>
      </w:r>
    </w:p>
    <w:p w:rsidR="00D6788E" w:rsidRDefault="00D6788E" w:rsidP="00D6788E">
      <w:pPr>
        <w:spacing w:line="400" w:lineRule="exact"/>
        <w:ind w:leftChars="367" w:left="1601" w:hangingChars="300" w:hanging="720"/>
        <w:rPr>
          <w:rFonts w:ascii="標楷體" w:eastAsia="標楷體" w:hAnsi="標楷體"/>
          <w:bCs/>
        </w:rPr>
      </w:pPr>
      <w:r>
        <w:rPr>
          <w:rFonts w:ascii="標楷體" w:eastAsia="標楷體" w:hAnsi="標楷體" w:hint="eastAsia"/>
          <w:bCs/>
        </w:rPr>
        <w:t>1.凡中途棄權退出比賽者，不予列入名次，其已賽之結果均不予計算。</w:t>
      </w:r>
    </w:p>
    <w:p w:rsidR="00D6788E" w:rsidRDefault="00D6788E" w:rsidP="00D6788E">
      <w:pPr>
        <w:spacing w:line="400" w:lineRule="exact"/>
        <w:ind w:leftChars="367" w:left="881"/>
        <w:rPr>
          <w:rFonts w:ascii="標楷體" w:eastAsia="標楷體" w:hAnsi="標楷體"/>
          <w:bCs/>
        </w:rPr>
      </w:pPr>
      <w:r>
        <w:rPr>
          <w:rFonts w:ascii="標楷體" w:eastAsia="標楷體" w:hAnsi="標楷體" w:hint="eastAsia"/>
          <w:bCs/>
        </w:rPr>
        <w:t>2.勝一場得積分2分，敗一場得積分1分，棄權以0分計算。</w:t>
      </w:r>
    </w:p>
    <w:p w:rsidR="00D6788E" w:rsidRDefault="00D6788E" w:rsidP="00D6788E">
      <w:pPr>
        <w:spacing w:line="400" w:lineRule="exact"/>
        <w:ind w:leftChars="367" w:left="881"/>
        <w:rPr>
          <w:rFonts w:ascii="標楷體" w:eastAsia="標楷體" w:hAnsi="標楷體"/>
          <w:bCs/>
        </w:rPr>
      </w:pPr>
      <w:r>
        <w:rPr>
          <w:rFonts w:ascii="標楷體" w:eastAsia="標楷體" w:hAnsi="標楷體" w:hint="eastAsia"/>
          <w:bCs/>
        </w:rPr>
        <w:t>3.學生組積分相等時：</w:t>
      </w:r>
    </w:p>
    <w:p w:rsidR="00D6788E" w:rsidRDefault="00D6788E" w:rsidP="00D6788E">
      <w:pPr>
        <w:spacing w:line="400" w:lineRule="exact"/>
        <w:ind w:leftChars="367" w:left="881"/>
        <w:rPr>
          <w:rFonts w:ascii="標楷體" w:eastAsia="標楷體" w:hAnsi="標楷體"/>
          <w:bCs/>
        </w:rPr>
      </w:pPr>
      <w:r>
        <w:rPr>
          <w:rFonts w:ascii="標楷體" w:eastAsia="標楷體" w:hAnsi="標楷體" w:hint="eastAsia"/>
          <w:bCs/>
        </w:rPr>
        <w:t xml:space="preserve">　(1)兩隊積分相等時，以該兩隊比賽之勝隊獲勝。</w:t>
      </w:r>
    </w:p>
    <w:p w:rsidR="00D6788E" w:rsidRDefault="00D6788E" w:rsidP="00D6788E">
      <w:pPr>
        <w:spacing w:line="400" w:lineRule="exact"/>
        <w:ind w:leftChars="366" w:left="1435" w:hangingChars="232" w:hanging="557"/>
        <w:rPr>
          <w:rFonts w:ascii="標楷體" w:eastAsia="標楷體" w:hAnsi="標楷體"/>
          <w:bCs/>
        </w:rPr>
      </w:pPr>
      <w:r>
        <w:rPr>
          <w:rFonts w:ascii="標楷體" w:eastAsia="標楷體" w:hAnsi="標楷體" w:hint="eastAsia"/>
          <w:bCs/>
        </w:rPr>
        <w:t xml:space="preserve">　(2)如遇三隊或三隊以上積分相等時，以積分相同之相關各隊</w:t>
      </w:r>
    </w:p>
    <w:p w:rsidR="00D6788E" w:rsidRDefault="00D6788E" w:rsidP="00D6788E">
      <w:pPr>
        <w:spacing w:line="400" w:lineRule="exact"/>
        <w:ind w:leftChars="366" w:left="1699" w:hangingChars="342" w:hanging="821"/>
        <w:rPr>
          <w:rFonts w:ascii="標楷體" w:eastAsia="標楷體" w:hAnsi="標楷體"/>
          <w:bCs/>
        </w:rPr>
      </w:pPr>
      <w:r>
        <w:rPr>
          <w:rFonts w:ascii="標楷體" w:eastAsia="標楷體" w:hAnsi="標楷體" w:hint="eastAsia"/>
          <w:bCs/>
        </w:rPr>
        <w:t xml:space="preserve">     A.勝點和減負點和比較之，最低者出局 (依序為點→分)；以此類推</w:t>
      </w:r>
    </w:p>
    <w:p w:rsidR="00D6788E" w:rsidRDefault="00D6788E" w:rsidP="00D6788E">
      <w:pPr>
        <w:spacing w:line="400" w:lineRule="exact"/>
        <w:ind w:leftChars="366" w:left="1435" w:hangingChars="232" w:hanging="557"/>
        <w:rPr>
          <w:rFonts w:ascii="標楷體" w:eastAsia="標楷體" w:hAnsi="標楷體"/>
          <w:bCs/>
        </w:rPr>
      </w:pPr>
      <w:r>
        <w:rPr>
          <w:rFonts w:ascii="標楷體" w:eastAsia="標楷體" w:hAnsi="標楷體" w:hint="eastAsia"/>
          <w:bCs/>
        </w:rPr>
        <w:t xml:space="preserve">     B.至剩二隊相同時，以該兩隊間比賽之勝隊獲勝；</w:t>
      </w:r>
    </w:p>
    <w:p w:rsidR="00D6788E" w:rsidRDefault="00D6788E" w:rsidP="00D6788E">
      <w:pPr>
        <w:spacing w:line="400" w:lineRule="exact"/>
        <w:ind w:leftChars="366" w:left="1435" w:hangingChars="232" w:hanging="557"/>
        <w:rPr>
          <w:rFonts w:ascii="標楷體" w:eastAsia="標楷體" w:hAnsi="標楷體"/>
          <w:bCs/>
        </w:rPr>
      </w:pPr>
      <w:r>
        <w:rPr>
          <w:rFonts w:ascii="標楷體" w:eastAsia="標楷體" w:hAnsi="標楷體" w:hint="eastAsia"/>
          <w:bCs/>
        </w:rPr>
        <w:t xml:space="preserve">     C.若比至勝分仍無法分勝負時，請裁判長抽籤決定之。</w:t>
      </w:r>
    </w:p>
    <w:p w:rsidR="00D6788E" w:rsidRDefault="00D6788E" w:rsidP="00D6788E">
      <w:pPr>
        <w:spacing w:line="400" w:lineRule="exact"/>
        <w:ind w:leftChars="366" w:left="1435" w:hangingChars="232" w:hanging="557"/>
        <w:rPr>
          <w:rFonts w:ascii="標楷體" w:eastAsia="標楷體" w:hAnsi="標楷體"/>
          <w:bCs/>
        </w:rPr>
      </w:pPr>
      <w:r>
        <w:rPr>
          <w:rFonts w:ascii="標楷體" w:eastAsia="標楷體" w:hAnsi="標楷體" w:hint="eastAsia"/>
          <w:bCs/>
        </w:rPr>
        <w:t xml:space="preserve"> 4.社會組積分相等時</w:t>
      </w:r>
    </w:p>
    <w:p w:rsidR="00D6788E" w:rsidRDefault="00D6788E" w:rsidP="00D6788E">
      <w:pPr>
        <w:spacing w:line="400" w:lineRule="exact"/>
        <w:ind w:leftChars="367" w:left="881"/>
        <w:rPr>
          <w:rFonts w:ascii="標楷體" w:eastAsia="標楷體" w:hAnsi="標楷體"/>
          <w:bCs/>
        </w:rPr>
      </w:pPr>
      <w:r>
        <w:rPr>
          <w:rFonts w:ascii="標楷體" w:eastAsia="標楷體" w:hAnsi="標楷體" w:hint="eastAsia"/>
          <w:bCs/>
        </w:rPr>
        <w:t xml:space="preserve">　(1)兩隊積分相等時，以該兩隊比賽之勝隊獲勝。</w:t>
      </w:r>
    </w:p>
    <w:p w:rsidR="00D6788E" w:rsidRDefault="00D6788E" w:rsidP="00D6788E">
      <w:pPr>
        <w:spacing w:line="400" w:lineRule="exact"/>
        <w:ind w:leftChars="366" w:left="1435" w:hangingChars="232" w:hanging="557"/>
        <w:rPr>
          <w:rFonts w:ascii="標楷體" w:eastAsia="標楷體" w:hAnsi="標楷體"/>
          <w:bCs/>
        </w:rPr>
      </w:pPr>
      <w:r>
        <w:rPr>
          <w:rFonts w:ascii="標楷體" w:eastAsia="標楷體" w:hAnsi="標楷體" w:hint="eastAsia"/>
          <w:bCs/>
        </w:rPr>
        <w:t xml:space="preserve">　(2)如遇三隊或三隊以上積分相等時，以積分相同之相關各隊</w:t>
      </w:r>
    </w:p>
    <w:p w:rsidR="00D6788E" w:rsidRDefault="00D6788E" w:rsidP="00D6788E">
      <w:pPr>
        <w:spacing w:line="400" w:lineRule="exact"/>
        <w:ind w:leftChars="366" w:left="1699" w:hangingChars="342" w:hanging="821"/>
        <w:rPr>
          <w:rFonts w:ascii="標楷體" w:eastAsia="標楷體" w:hAnsi="標楷體"/>
          <w:bCs/>
        </w:rPr>
      </w:pPr>
      <w:r>
        <w:rPr>
          <w:rFonts w:ascii="標楷體" w:eastAsia="標楷體" w:hAnsi="標楷體" w:hint="eastAsia"/>
          <w:bCs/>
        </w:rPr>
        <w:t xml:space="preserve">     A.總得分和減總失分和比較之，最低者出局 (依序為分→點)；以此類推</w:t>
      </w:r>
    </w:p>
    <w:p w:rsidR="00D6788E" w:rsidRDefault="00D6788E" w:rsidP="00D6788E">
      <w:pPr>
        <w:spacing w:line="400" w:lineRule="exact"/>
        <w:ind w:leftChars="366" w:left="1699" w:hangingChars="342" w:hanging="821"/>
        <w:rPr>
          <w:rFonts w:ascii="標楷體" w:eastAsia="標楷體" w:hAnsi="標楷體"/>
          <w:bCs/>
        </w:rPr>
      </w:pPr>
      <w:r>
        <w:rPr>
          <w:rFonts w:ascii="標楷體" w:eastAsia="標楷體" w:hAnsi="標楷體" w:hint="eastAsia"/>
          <w:bCs/>
        </w:rPr>
        <w:t xml:space="preserve">     B.至剩二隊相同時，以該兩隊間比賽之勝隊獲勝；</w:t>
      </w:r>
    </w:p>
    <w:p w:rsidR="00D6788E" w:rsidRDefault="00D6788E" w:rsidP="00D6788E">
      <w:pPr>
        <w:spacing w:line="400" w:lineRule="exact"/>
        <w:ind w:leftChars="366" w:left="1435" w:hangingChars="232" w:hanging="557"/>
        <w:rPr>
          <w:rFonts w:ascii="標楷體" w:eastAsia="標楷體" w:hAnsi="標楷體"/>
          <w:bCs/>
        </w:rPr>
      </w:pPr>
      <w:r>
        <w:rPr>
          <w:rFonts w:ascii="標楷體" w:eastAsia="標楷體" w:hAnsi="標楷體" w:hint="eastAsia"/>
          <w:bCs/>
        </w:rPr>
        <w:t xml:space="preserve">     C.若仍無法分勝負時，請裁判長抽籤決定之。</w:t>
      </w:r>
    </w:p>
    <w:p w:rsidR="00D6788E" w:rsidRDefault="00D6788E" w:rsidP="00D6788E">
      <w:pPr>
        <w:spacing w:line="400" w:lineRule="exact"/>
        <w:rPr>
          <w:rFonts w:ascii="標楷體" w:eastAsia="標楷體" w:hAnsi="標楷體"/>
          <w:bCs/>
        </w:rPr>
      </w:pPr>
      <w:r>
        <w:rPr>
          <w:rFonts w:ascii="標楷體" w:eastAsia="標楷體" w:hAnsi="標楷體" w:hint="eastAsia"/>
          <w:bCs/>
        </w:rPr>
        <w:t xml:space="preserve">   </w:t>
      </w:r>
    </w:p>
    <w:p w:rsidR="007C5AA8" w:rsidRDefault="007C5AA8" w:rsidP="00D6788E">
      <w:pPr>
        <w:spacing w:line="400" w:lineRule="exact"/>
        <w:rPr>
          <w:rFonts w:ascii="標楷體" w:eastAsia="標楷體" w:hAnsi="標楷體"/>
          <w:bCs/>
        </w:rPr>
      </w:pPr>
    </w:p>
    <w:p w:rsidR="00D6788E" w:rsidRDefault="00D6788E" w:rsidP="00D6788E">
      <w:pPr>
        <w:spacing w:line="400" w:lineRule="exact"/>
        <w:rPr>
          <w:rFonts w:ascii="標楷體" w:eastAsia="標楷體" w:hAnsi="標楷體"/>
          <w:bCs/>
        </w:rPr>
      </w:pPr>
      <w:r>
        <w:rPr>
          <w:rFonts w:ascii="標楷體" w:eastAsia="標楷體" w:hAnsi="標楷體" w:hint="eastAsia"/>
          <w:bCs/>
        </w:rPr>
        <w:lastRenderedPageBreak/>
        <w:t xml:space="preserve">十一、報名： </w:t>
      </w:r>
    </w:p>
    <w:p w:rsidR="00D6788E" w:rsidRDefault="00D6788E" w:rsidP="00D6788E">
      <w:pPr>
        <w:ind w:left="1080" w:hangingChars="450" w:hanging="1080"/>
        <w:rPr>
          <w:rFonts w:ascii="標楷體" w:eastAsia="標楷體" w:hAnsi="標楷體"/>
          <w:bCs/>
          <w:color w:val="FF0000"/>
        </w:rPr>
      </w:pPr>
      <w:r>
        <w:rPr>
          <w:rFonts w:ascii="標楷體" w:eastAsia="標楷體" w:hAnsi="標楷體" w:hint="eastAsia"/>
          <w:bCs/>
        </w:rPr>
        <w:t xml:space="preserve">   (一)日期：</w:t>
      </w:r>
      <w:r>
        <w:rPr>
          <w:rFonts w:ascii="標楷體" w:eastAsia="標楷體" w:hAnsi="標楷體" w:hint="eastAsia"/>
          <w:bCs/>
          <w:color w:val="000000"/>
          <w:highlight w:val="yellow"/>
        </w:rPr>
        <w:t>市長盃即日起至5月</w:t>
      </w:r>
      <w:r w:rsidR="00AC4AAE">
        <w:rPr>
          <w:rFonts w:ascii="標楷體" w:eastAsia="標楷體" w:hAnsi="標楷體" w:hint="eastAsia"/>
          <w:bCs/>
          <w:color w:val="000000"/>
          <w:highlight w:val="yellow"/>
        </w:rPr>
        <w:t>26</w:t>
      </w:r>
      <w:r>
        <w:rPr>
          <w:rFonts w:ascii="標楷體" w:eastAsia="標楷體" w:hAnsi="標楷體" w:hint="eastAsia"/>
          <w:bCs/>
          <w:color w:val="000000"/>
          <w:highlight w:val="yellow"/>
        </w:rPr>
        <w:t>日止。</w:t>
      </w:r>
    </w:p>
    <w:p w:rsidR="00A6726C" w:rsidRDefault="00D6788E" w:rsidP="002806BD">
      <w:pPr>
        <w:ind w:left="1080" w:hangingChars="450" w:hanging="1080"/>
        <w:rPr>
          <w:rFonts w:ascii="新細明體" w:hAnsi="新細明體"/>
          <w:bCs/>
        </w:rPr>
      </w:pPr>
      <w:r>
        <w:rPr>
          <w:rFonts w:ascii="標楷體" w:eastAsia="標楷體" w:hAnsi="標楷體" w:hint="eastAsia"/>
          <w:bCs/>
        </w:rPr>
        <w:t xml:space="preserve">   (二)方式：市長盃</w:t>
      </w:r>
      <w:r>
        <w:rPr>
          <w:rFonts w:ascii="標楷體" w:eastAsia="標楷體" w:hAnsi="標楷體" w:hint="eastAsia"/>
        </w:rPr>
        <w:t>採網路報名</w:t>
      </w:r>
      <w:r>
        <w:rPr>
          <w:rFonts w:ascii="新細明體" w:hAnsi="新細明體" w:hint="eastAsia"/>
          <w:bCs/>
        </w:rPr>
        <w:t xml:space="preserve"> </w:t>
      </w:r>
    </w:p>
    <w:p w:rsidR="002806BD" w:rsidRPr="00A6726C" w:rsidRDefault="00A6726C" w:rsidP="00A6726C">
      <w:pPr>
        <w:ind w:leftChars="354" w:left="1078" w:hangingChars="95" w:hanging="228"/>
        <w:rPr>
          <w:rFonts w:ascii="標楷體" w:eastAsia="標楷體" w:hAnsi="標楷體"/>
          <w:bCs/>
          <w:sz w:val="20"/>
        </w:rPr>
      </w:pPr>
      <w:r>
        <w:rPr>
          <w:rFonts w:ascii="標楷體" w:eastAsia="標楷體" w:hAnsi="標楷體" w:hint="eastAsia"/>
          <w:bCs/>
        </w:rPr>
        <w:t>國小個人組</w:t>
      </w:r>
      <w:r w:rsidRPr="00A6726C">
        <w:rPr>
          <w:rFonts w:ascii="標楷體" w:eastAsia="標楷體" w:hAnsi="標楷體" w:hint="eastAsia"/>
          <w:bCs/>
        </w:rPr>
        <w:t>:</w:t>
      </w:r>
      <w:r w:rsidRPr="00A6726C">
        <w:t xml:space="preserve"> </w:t>
      </w:r>
      <w:hyperlink r:id="rId7" w:history="1">
        <w:r w:rsidRPr="00A6726C">
          <w:rPr>
            <w:rStyle w:val="a7"/>
            <w:rFonts w:ascii="標楷體" w:eastAsia="標楷體" w:hAnsi="標楷體"/>
            <w:bCs/>
          </w:rPr>
          <w:t>https://www.beclass.com/rid=274b1186445f091ee4ae</w:t>
        </w:r>
      </w:hyperlink>
    </w:p>
    <w:p w:rsidR="00A6726C" w:rsidRPr="00A6726C" w:rsidRDefault="00A6726C" w:rsidP="00A6726C">
      <w:pPr>
        <w:ind w:leftChars="354" w:left="1078" w:hangingChars="95" w:hanging="228"/>
        <w:rPr>
          <w:rFonts w:ascii="標楷體" w:eastAsia="標楷體" w:hAnsi="標楷體"/>
          <w:bCs/>
        </w:rPr>
      </w:pPr>
      <w:r w:rsidRPr="00A6726C">
        <w:rPr>
          <w:rFonts w:ascii="標楷體" w:eastAsia="標楷體" w:hAnsi="標楷體" w:hint="eastAsia"/>
          <w:bCs/>
        </w:rPr>
        <w:t>國高中個人</w:t>
      </w:r>
      <w:r>
        <w:rPr>
          <w:rFonts w:ascii="標楷體" w:eastAsia="標楷體" w:hAnsi="標楷體" w:hint="eastAsia"/>
          <w:bCs/>
        </w:rPr>
        <w:t>組</w:t>
      </w:r>
      <w:r w:rsidRPr="00A6726C">
        <w:rPr>
          <w:rFonts w:ascii="標楷體" w:eastAsia="標楷體" w:hAnsi="標楷體" w:hint="eastAsia"/>
          <w:bCs/>
        </w:rPr>
        <w:t>:</w:t>
      </w:r>
      <w:r w:rsidRPr="00A6726C">
        <w:t xml:space="preserve"> </w:t>
      </w:r>
      <w:hyperlink r:id="rId8" w:history="1">
        <w:r w:rsidRPr="00A6726C">
          <w:rPr>
            <w:rStyle w:val="a7"/>
            <w:rFonts w:ascii="標楷體" w:eastAsia="標楷體" w:hAnsi="標楷體"/>
            <w:bCs/>
          </w:rPr>
          <w:t>https://www.beclass.com/rid=274b1186445ece63fbc9</w:t>
        </w:r>
      </w:hyperlink>
    </w:p>
    <w:p w:rsidR="00A6726C" w:rsidRPr="00A6726C" w:rsidRDefault="00A6726C" w:rsidP="00A6726C">
      <w:pPr>
        <w:ind w:leftChars="354" w:left="1078" w:hangingChars="95" w:hanging="228"/>
        <w:rPr>
          <w:rFonts w:ascii="標楷體" w:eastAsia="標楷體" w:hAnsi="標楷體"/>
          <w:bCs/>
        </w:rPr>
      </w:pPr>
      <w:r w:rsidRPr="00A6726C">
        <w:rPr>
          <w:rFonts w:ascii="標楷體" w:eastAsia="標楷體" w:hAnsi="標楷體" w:hint="eastAsia"/>
          <w:bCs/>
        </w:rPr>
        <w:t>學生團體組:</w:t>
      </w:r>
      <w:hyperlink r:id="rId9" w:history="1">
        <w:r w:rsidRPr="00A6726C">
          <w:rPr>
            <w:rStyle w:val="a7"/>
          </w:rPr>
          <w:t xml:space="preserve"> </w:t>
        </w:r>
        <w:r w:rsidRPr="00A6726C">
          <w:rPr>
            <w:rStyle w:val="a7"/>
            <w:rFonts w:ascii="標楷體" w:eastAsia="標楷體" w:hAnsi="標楷體"/>
            <w:bCs/>
          </w:rPr>
          <w:t>https://www.beclass.com/rid=274b1186445efe737c9e</w:t>
        </w:r>
      </w:hyperlink>
    </w:p>
    <w:p w:rsidR="00A6726C" w:rsidRPr="00A6726C" w:rsidRDefault="00A6726C" w:rsidP="00A6726C">
      <w:pPr>
        <w:ind w:leftChars="354" w:left="1078" w:hangingChars="95" w:hanging="228"/>
        <w:rPr>
          <w:rFonts w:ascii="標楷體" w:eastAsia="標楷體" w:hAnsi="標楷體"/>
          <w:bCs/>
        </w:rPr>
      </w:pPr>
      <w:r w:rsidRPr="00A6726C">
        <w:rPr>
          <w:rFonts w:ascii="標楷體" w:eastAsia="標楷體" w:hAnsi="標楷體" w:hint="eastAsia"/>
          <w:bCs/>
        </w:rPr>
        <w:t>社會團體組:</w:t>
      </w:r>
      <w:r w:rsidRPr="00A6726C">
        <w:t xml:space="preserve"> </w:t>
      </w:r>
      <w:hyperlink r:id="rId10" w:history="1">
        <w:r w:rsidRPr="00A6726C">
          <w:rPr>
            <w:rStyle w:val="a7"/>
            <w:rFonts w:ascii="標楷體" w:eastAsia="標楷體" w:hAnsi="標楷體"/>
            <w:bCs/>
          </w:rPr>
          <w:t>https://www.beclass.com/rid=274b1186445eb314e2e7</w:t>
        </w:r>
      </w:hyperlink>
    </w:p>
    <w:p w:rsidR="00D6788E" w:rsidRDefault="00D6788E" w:rsidP="00D6788E">
      <w:pPr>
        <w:rPr>
          <w:rFonts w:ascii="標楷體" w:eastAsia="標楷體" w:hAnsi="標楷體"/>
          <w:bCs/>
        </w:rPr>
      </w:pPr>
      <w:r>
        <w:rPr>
          <w:rFonts w:ascii="標楷體" w:eastAsia="標楷體" w:hAnsi="標楷體" w:hint="eastAsia"/>
          <w:bCs/>
        </w:rPr>
        <w:t xml:space="preserve">   (三)聯絡電話：093</w:t>
      </w:r>
      <w:r w:rsidR="00AC4AAE">
        <w:rPr>
          <w:rFonts w:ascii="標楷體" w:eastAsia="標楷體" w:hAnsi="標楷體" w:hint="eastAsia"/>
          <w:bCs/>
        </w:rPr>
        <w:t>2993998</w:t>
      </w:r>
      <w:r>
        <w:rPr>
          <w:rFonts w:ascii="標楷體" w:eastAsia="標楷體" w:hAnsi="標楷體" w:hint="eastAsia"/>
          <w:bCs/>
        </w:rPr>
        <w:t xml:space="preserve"> </w:t>
      </w:r>
      <w:r w:rsidR="00AC4AAE">
        <w:rPr>
          <w:rFonts w:ascii="標楷體" w:eastAsia="標楷體" w:hAnsi="標楷體" w:hint="eastAsia"/>
          <w:bCs/>
        </w:rPr>
        <w:t>蘇榮立老師</w:t>
      </w:r>
    </w:p>
    <w:p w:rsidR="00D6788E" w:rsidRDefault="00D6788E" w:rsidP="00D6788E">
      <w:pPr>
        <w:ind w:left="708" w:hangingChars="295" w:hanging="708"/>
        <w:rPr>
          <w:rFonts w:ascii="標楷體" w:eastAsia="標楷體" w:hAnsi="標楷體"/>
          <w:bCs/>
        </w:rPr>
      </w:pPr>
      <w:r>
        <w:rPr>
          <w:rFonts w:ascii="標楷體" w:eastAsia="標楷體" w:hAnsi="標楷體" w:hint="eastAsia"/>
          <w:bCs/>
        </w:rPr>
        <w:t>十二、抽籤：</w:t>
      </w:r>
    </w:p>
    <w:p w:rsidR="00D6788E" w:rsidRDefault="00D6788E" w:rsidP="00D6788E">
      <w:pPr>
        <w:ind w:leftChars="250" w:left="708" w:hangingChars="45" w:hanging="108"/>
        <w:rPr>
          <w:rFonts w:ascii="標楷體" w:eastAsia="標楷體" w:hAnsi="標楷體"/>
          <w:bCs/>
        </w:rPr>
      </w:pPr>
      <w:r>
        <w:rPr>
          <w:rFonts w:ascii="標楷體" w:eastAsia="標楷體" w:hAnsi="標楷體" w:hint="eastAsia"/>
          <w:bCs/>
        </w:rPr>
        <w:t xml:space="preserve"> 市長盃於5月</w:t>
      </w:r>
      <w:r w:rsidR="00AC4AAE">
        <w:rPr>
          <w:rFonts w:ascii="標楷體" w:eastAsia="標楷體" w:hAnsi="標楷體" w:hint="eastAsia"/>
          <w:bCs/>
        </w:rPr>
        <w:t>31</w:t>
      </w:r>
      <w:r>
        <w:rPr>
          <w:rFonts w:ascii="標楷體" w:eastAsia="標楷體" w:hAnsi="標楷體" w:hint="eastAsia"/>
          <w:bCs/>
        </w:rPr>
        <w:t>日(星期三)上午</w:t>
      </w:r>
      <w:r w:rsidR="00AC4AAE">
        <w:rPr>
          <w:rFonts w:ascii="標楷體" w:eastAsia="標楷體" w:hAnsi="標楷體" w:hint="eastAsia"/>
          <w:bCs/>
        </w:rPr>
        <w:t>10點</w:t>
      </w:r>
      <w:r>
        <w:rPr>
          <w:rFonts w:ascii="標楷體" w:eastAsia="標楷體" w:hAnsi="標楷體" w:hint="eastAsia"/>
          <w:bCs/>
        </w:rPr>
        <w:t>30於中原大學視聽教室舉行(桃園市中壢區新中北路200號)。</w:t>
      </w:r>
    </w:p>
    <w:p w:rsidR="00D6788E" w:rsidRDefault="00D6788E" w:rsidP="00D6788E">
      <w:pPr>
        <w:ind w:left="708" w:hangingChars="295" w:hanging="708"/>
        <w:rPr>
          <w:rFonts w:ascii="標楷體" w:eastAsia="標楷體" w:hAnsi="標楷體"/>
          <w:bCs/>
        </w:rPr>
      </w:pPr>
      <w:r>
        <w:rPr>
          <w:rFonts w:ascii="標楷體" w:eastAsia="標楷體" w:hAnsi="標楷體" w:hint="eastAsia"/>
          <w:bCs/>
        </w:rPr>
        <w:t>十三、獎勵：依各組參加人數取優勝隊伍頒發獎盃或獎狀。</w:t>
      </w:r>
    </w:p>
    <w:p w:rsidR="00D6788E" w:rsidRDefault="00D6788E" w:rsidP="00D6788E">
      <w:pPr>
        <w:numPr>
          <w:ilvl w:val="0"/>
          <w:numId w:val="1"/>
        </w:numPr>
        <w:rPr>
          <w:rFonts w:ascii="標楷體" w:eastAsia="標楷體" w:hAnsi="標楷體"/>
          <w:bCs/>
          <w:color w:val="000000"/>
        </w:rPr>
      </w:pPr>
      <w:r>
        <w:rPr>
          <w:rFonts w:ascii="標楷體" w:eastAsia="標楷體" w:hAnsi="標楷體" w:hint="eastAsia"/>
          <w:bCs/>
          <w:color w:val="000000"/>
        </w:rPr>
        <w:t>獲獎選手市府獎狀發給原則：參加各競賽組別達三隊（人）者，獎第一名；達四隊（人）者，獎前二名；達五隊（人）以上者，獎前三名。</w:t>
      </w:r>
    </w:p>
    <w:p w:rsidR="00D6788E" w:rsidRDefault="00D6788E" w:rsidP="00D6788E">
      <w:pPr>
        <w:numPr>
          <w:ilvl w:val="0"/>
          <w:numId w:val="1"/>
        </w:numPr>
        <w:rPr>
          <w:rFonts w:ascii="標楷體" w:eastAsia="標楷體" w:hAnsi="標楷體"/>
          <w:bCs/>
          <w:color w:val="000000"/>
        </w:rPr>
      </w:pPr>
      <w:r>
        <w:rPr>
          <w:rFonts w:ascii="標楷體" w:eastAsia="標楷體" w:hAnsi="標楷體" w:hint="eastAsia"/>
          <w:bCs/>
          <w:color w:val="000000"/>
        </w:rPr>
        <w:t>工作人員及指導人員敘獎：依「桃園市市立各級學校及幼兒園教職員獎懲要點」辦理。</w:t>
      </w:r>
    </w:p>
    <w:p w:rsidR="00D6788E" w:rsidRDefault="00D6788E" w:rsidP="00D6788E">
      <w:pPr>
        <w:rPr>
          <w:rFonts w:ascii="標楷體" w:eastAsia="標楷體" w:hAnsi="標楷體"/>
          <w:bCs/>
        </w:rPr>
      </w:pPr>
      <w:r>
        <w:rPr>
          <w:rFonts w:ascii="標楷體" w:eastAsia="標楷體" w:hAnsi="標楷體" w:hint="eastAsia"/>
          <w:bCs/>
        </w:rPr>
        <w:t>十四、附則：</w:t>
      </w:r>
    </w:p>
    <w:p w:rsidR="00D6788E" w:rsidRDefault="00D6788E" w:rsidP="00D6788E">
      <w:pPr>
        <w:ind w:firstLineChars="200" w:firstLine="480"/>
        <w:rPr>
          <w:rFonts w:ascii="標楷體" w:eastAsia="標楷體" w:hAnsi="標楷體"/>
          <w:bCs/>
        </w:rPr>
      </w:pPr>
      <w:r>
        <w:rPr>
          <w:rFonts w:ascii="標楷體" w:eastAsia="標楷體" w:hAnsi="標楷體" w:hint="eastAsia"/>
          <w:bCs/>
        </w:rPr>
        <w:t>(一)超過出賽時間五分鐘未出場以棄權論。以大會時間為準。</w:t>
      </w:r>
    </w:p>
    <w:p w:rsidR="00D6788E" w:rsidRDefault="00D6788E" w:rsidP="00D6788E">
      <w:pPr>
        <w:ind w:leftChars="200" w:left="960" w:hangingChars="200" w:hanging="480"/>
        <w:rPr>
          <w:rFonts w:ascii="標楷體" w:eastAsia="標楷體" w:hAnsi="標楷體"/>
          <w:bCs/>
        </w:rPr>
      </w:pPr>
      <w:r>
        <w:rPr>
          <w:rFonts w:ascii="標楷體" w:eastAsia="標楷體" w:hAnsi="標楷體" w:hint="eastAsia"/>
          <w:bCs/>
        </w:rPr>
        <w:t>(二)對於選手資格有疑慮時應於開賽前提出，以身分證或駕照為認定依據。</w:t>
      </w:r>
    </w:p>
    <w:p w:rsidR="00D6788E" w:rsidRDefault="00D6788E" w:rsidP="00D6788E">
      <w:pPr>
        <w:ind w:leftChars="200" w:left="960" w:hangingChars="200" w:hanging="480"/>
        <w:rPr>
          <w:rFonts w:ascii="標楷體" w:eastAsia="標楷體" w:hAnsi="標楷體"/>
          <w:bCs/>
        </w:rPr>
      </w:pPr>
      <w:r>
        <w:rPr>
          <w:rFonts w:ascii="標楷體" w:eastAsia="標楷體" w:hAnsi="標楷體" w:hint="eastAsia"/>
          <w:bCs/>
        </w:rPr>
        <w:t>(三)為尊重性別平等,請依性別報名</w:t>
      </w:r>
    </w:p>
    <w:p w:rsidR="00D6788E" w:rsidRDefault="00D6788E" w:rsidP="00D6788E">
      <w:pPr>
        <w:rPr>
          <w:rFonts w:ascii="標楷體" w:eastAsia="標楷體" w:hAnsi="標楷體"/>
          <w:bCs/>
        </w:rPr>
      </w:pPr>
      <w:r>
        <w:rPr>
          <w:rFonts w:ascii="標楷體" w:eastAsia="標楷體" w:hAnsi="標楷體" w:hint="eastAsia"/>
          <w:bCs/>
        </w:rPr>
        <w:t>十五、本辦法如有未盡事宜得隨時修正公佈之。</w:t>
      </w:r>
      <w:bookmarkEnd w:id="0"/>
    </w:p>
    <w:p w:rsidR="00FB5247" w:rsidRDefault="00FD74BB"/>
    <w:p w:rsidR="00B769DF" w:rsidRDefault="00B769DF"/>
    <w:p w:rsidR="00B769DF" w:rsidRDefault="00B769DF"/>
    <w:p w:rsidR="00B769DF" w:rsidRDefault="00B769DF"/>
    <w:p w:rsidR="00B769DF" w:rsidRDefault="00B769DF"/>
    <w:p w:rsidR="00B769DF" w:rsidRDefault="00B769DF"/>
    <w:p w:rsidR="00B769DF" w:rsidRDefault="00B769DF"/>
    <w:p w:rsidR="00B769DF" w:rsidRDefault="00B769DF"/>
    <w:p w:rsidR="00B769DF" w:rsidRDefault="00B769DF"/>
    <w:p w:rsidR="00B769DF" w:rsidRDefault="00B769DF"/>
    <w:p w:rsidR="00B769DF" w:rsidRDefault="00B769DF"/>
    <w:p w:rsidR="00B769DF" w:rsidRDefault="00B769DF"/>
    <w:p w:rsidR="00B769DF" w:rsidRDefault="00B769DF"/>
    <w:p w:rsidR="00B769DF" w:rsidRDefault="00B769DF"/>
    <w:p w:rsidR="00B769DF" w:rsidRDefault="00B769DF"/>
    <w:sectPr w:rsidR="00B769DF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D74BB" w:rsidRDefault="00FD74BB" w:rsidP="00AC4AAE">
      <w:r>
        <w:separator/>
      </w:r>
    </w:p>
  </w:endnote>
  <w:endnote w:type="continuationSeparator" w:id="0">
    <w:p w:rsidR="00FD74BB" w:rsidRDefault="00FD74BB" w:rsidP="00AC4A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D74BB" w:rsidRDefault="00FD74BB" w:rsidP="00AC4AAE">
      <w:r>
        <w:separator/>
      </w:r>
    </w:p>
  </w:footnote>
  <w:footnote w:type="continuationSeparator" w:id="0">
    <w:p w:rsidR="00FD74BB" w:rsidRDefault="00FD74BB" w:rsidP="00AC4AA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39B6253"/>
    <w:multiLevelType w:val="multilevel"/>
    <w:tmpl w:val="439B6253"/>
    <w:lvl w:ilvl="0">
      <w:start w:val="1"/>
      <w:numFmt w:val="taiwaneseCountingThousand"/>
      <w:lvlText w:val="(%1)"/>
      <w:lvlJc w:val="left"/>
      <w:pPr>
        <w:ind w:left="906" w:hanging="480"/>
      </w:pPr>
    </w:lvl>
    <w:lvl w:ilvl="1">
      <w:start w:val="1"/>
      <w:numFmt w:val="ideographTraditional"/>
      <w:lvlText w:val="%2、"/>
      <w:lvlJc w:val="left"/>
      <w:pPr>
        <w:ind w:left="1386" w:hanging="480"/>
      </w:pPr>
    </w:lvl>
    <w:lvl w:ilvl="2">
      <w:start w:val="1"/>
      <w:numFmt w:val="lowerRoman"/>
      <w:lvlText w:val="%3."/>
      <w:lvlJc w:val="right"/>
      <w:pPr>
        <w:ind w:left="1866" w:hanging="480"/>
      </w:pPr>
    </w:lvl>
    <w:lvl w:ilvl="3">
      <w:start w:val="1"/>
      <w:numFmt w:val="decimal"/>
      <w:lvlText w:val="%4."/>
      <w:lvlJc w:val="left"/>
      <w:pPr>
        <w:ind w:left="2346" w:hanging="480"/>
      </w:pPr>
    </w:lvl>
    <w:lvl w:ilvl="4">
      <w:start w:val="1"/>
      <w:numFmt w:val="ideographTraditional"/>
      <w:lvlText w:val="%5、"/>
      <w:lvlJc w:val="left"/>
      <w:pPr>
        <w:ind w:left="2826" w:hanging="480"/>
      </w:pPr>
    </w:lvl>
    <w:lvl w:ilvl="5">
      <w:start w:val="1"/>
      <w:numFmt w:val="lowerRoman"/>
      <w:lvlText w:val="%6."/>
      <w:lvlJc w:val="right"/>
      <w:pPr>
        <w:ind w:left="3306" w:hanging="480"/>
      </w:pPr>
    </w:lvl>
    <w:lvl w:ilvl="6">
      <w:start w:val="1"/>
      <w:numFmt w:val="decimal"/>
      <w:lvlText w:val="%7."/>
      <w:lvlJc w:val="left"/>
      <w:pPr>
        <w:ind w:left="3786" w:hanging="480"/>
      </w:pPr>
    </w:lvl>
    <w:lvl w:ilvl="7">
      <w:start w:val="1"/>
      <w:numFmt w:val="ideographTraditional"/>
      <w:lvlText w:val="%8、"/>
      <w:lvlJc w:val="left"/>
      <w:pPr>
        <w:ind w:left="4266" w:hanging="480"/>
      </w:pPr>
    </w:lvl>
    <w:lvl w:ilvl="8">
      <w:start w:val="1"/>
      <w:numFmt w:val="lowerRoman"/>
      <w:lvlText w:val="%9."/>
      <w:lvlJc w:val="right"/>
      <w:pPr>
        <w:ind w:left="4746" w:hanging="4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788E"/>
    <w:rsid w:val="001259F5"/>
    <w:rsid w:val="001B75C1"/>
    <w:rsid w:val="00262C52"/>
    <w:rsid w:val="002806BD"/>
    <w:rsid w:val="002C5767"/>
    <w:rsid w:val="002E31B2"/>
    <w:rsid w:val="003156A7"/>
    <w:rsid w:val="003B0E21"/>
    <w:rsid w:val="004A3425"/>
    <w:rsid w:val="006A6745"/>
    <w:rsid w:val="007C5AA8"/>
    <w:rsid w:val="008344B3"/>
    <w:rsid w:val="00985F3D"/>
    <w:rsid w:val="009F2F13"/>
    <w:rsid w:val="00A4660B"/>
    <w:rsid w:val="00A60345"/>
    <w:rsid w:val="00A6726C"/>
    <w:rsid w:val="00AC4AAE"/>
    <w:rsid w:val="00B769DF"/>
    <w:rsid w:val="00D6788E"/>
    <w:rsid w:val="00E03773"/>
    <w:rsid w:val="00E7113E"/>
    <w:rsid w:val="00FD74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C856E144-1235-4FF6-9295-C735AE6E71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788E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C4AA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AC4AAE"/>
    <w:rPr>
      <w:rFonts w:ascii="Calibri" w:eastAsia="新細明體" w:hAnsi="Calibri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AC4AA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AC4AAE"/>
    <w:rPr>
      <w:rFonts w:ascii="Calibri" w:eastAsia="新細明體" w:hAnsi="Calibri" w:cs="Times New Roman"/>
      <w:sz w:val="20"/>
      <w:szCs w:val="20"/>
    </w:rPr>
  </w:style>
  <w:style w:type="character" w:styleId="a7">
    <w:name w:val="Hyperlink"/>
    <w:basedOn w:val="a0"/>
    <w:uiPriority w:val="99"/>
    <w:unhideWhenUsed/>
    <w:rsid w:val="00A6726C"/>
    <w:rPr>
      <w:color w:val="0563C1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A6726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719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eclass.com/rid=274b1186445ece63fbc9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beclass.com/rid=274b1186445f091ee4ae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s://www.beclass.com/rid=274b1186445eb314e2e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%20https:/www.beclass.com/rid=274b1186445efe737c9e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407</Words>
  <Characters>2326</Characters>
  <Application>Microsoft Office Word</Application>
  <DocSecurity>0</DocSecurity>
  <Lines>19</Lines>
  <Paragraphs>5</Paragraphs>
  <ScaleCrop>false</ScaleCrop>
  <Company/>
  <LinksUpToDate>false</LinksUpToDate>
  <CharactersWithSpaces>2728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蘇榮立老師</dc:creator>
  <cp:keywords/>
  <dc:description/>
  <cp:lastModifiedBy>USER</cp:lastModifiedBy>
  <cp:revision>2</cp:revision>
  <dcterms:created xsi:type="dcterms:W3CDTF">2023-05-09T00:59:00Z</dcterms:created>
  <dcterms:modified xsi:type="dcterms:W3CDTF">2023-05-09T00:59:00Z</dcterms:modified>
</cp:coreProperties>
</file>